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F5" w:rsidRPr="00497FB1" w:rsidRDefault="00C80A91" w:rsidP="00FF342A">
      <w:pPr>
        <w:spacing w:after="0" w:line="240" w:lineRule="auto"/>
        <w:ind w:left="113"/>
        <w:jc w:val="both"/>
        <w:rPr>
          <w:sz w:val="24"/>
        </w:rPr>
      </w:pPr>
      <w:bookmarkStart w:id="0" w:name="_GoBack"/>
      <w:bookmarkEnd w:id="0"/>
      <w:r w:rsidRPr="00497FB1">
        <w:rPr>
          <w:sz w:val="24"/>
        </w:rPr>
        <w:t xml:space="preserve">         --</w:t>
      </w:r>
      <w:r w:rsidR="00B947CD" w:rsidRPr="00497FB1">
        <w:rPr>
          <w:sz w:val="24"/>
        </w:rPr>
        <w:t xml:space="preserve">Здравствуйте. </w:t>
      </w:r>
      <w:r w:rsidR="00FF342A" w:rsidRPr="00497FB1">
        <w:rPr>
          <w:sz w:val="24"/>
        </w:rPr>
        <w:t xml:space="preserve"> </w:t>
      </w:r>
      <w:r w:rsidR="00B947CD" w:rsidRPr="00497FB1">
        <w:rPr>
          <w:sz w:val="24"/>
        </w:rPr>
        <w:t xml:space="preserve"> Тема: </w:t>
      </w:r>
      <w:r w:rsidR="00B947CD" w:rsidRPr="00497FB1">
        <w:rPr>
          <w:sz w:val="24"/>
          <w:u w:val="single"/>
        </w:rPr>
        <w:t>развитие познавательной активности учащихся через формирование образного мышления на уроках математики в 5-6 классах.</w:t>
      </w:r>
      <w:r w:rsidR="00387836" w:rsidRPr="00497FB1">
        <w:rPr>
          <w:sz w:val="24"/>
        </w:rPr>
        <w:t xml:space="preserve"> Еще Аристотель заметил,</w:t>
      </w:r>
      <w:r w:rsidR="00B947CD" w:rsidRPr="00497FB1">
        <w:rPr>
          <w:sz w:val="24"/>
        </w:rPr>
        <w:t xml:space="preserve"> что познание мира начинается с удивления. А в 1990 году на международной конференции по синергетике в Будапеште японский ученый </w:t>
      </w:r>
      <w:proofErr w:type="spellStart"/>
      <w:r w:rsidR="00B947CD" w:rsidRPr="00497FB1">
        <w:rPr>
          <w:sz w:val="24"/>
        </w:rPr>
        <w:t>Ясуги</w:t>
      </w:r>
      <w:proofErr w:type="spellEnd"/>
      <w:r w:rsidR="00B947CD" w:rsidRPr="00497FB1">
        <w:rPr>
          <w:sz w:val="24"/>
        </w:rPr>
        <w:t xml:space="preserve"> </w:t>
      </w:r>
      <w:proofErr w:type="spellStart"/>
      <w:r w:rsidR="00B947CD" w:rsidRPr="00497FB1">
        <w:rPr>
          <w:sz w:val="24"/>
        </w:rPr>
        <w:t>Каякава</w:t>
      </w:r>
      <w:proofErr w:type="spellEnd"/>
      <w:r w:rsidR="00B947CD" w:rsidRPr="00497FB1">
        <w:rPr>
          <w:sz w:val="24"/>
        </w:rPr>
        <w:t xml:space="preserve">  продемонстрировал визуализацию утверждения теоремы о преобразовании многогранников, трансформируя куб в пирамиду. Видя это, дети всегда испытывают удивление, хотят </w:t>
      </w:r>
      <w:r w:rsidR="00387836" w:rsidRPr="00497FB1">
        <w:rPr>
          <w:sz w:val="24"/>
        </w:rPr>
        <w:t>узнать,</w:t>
      </w:r>
      <w:r w:rsidR="00B947CD" w:rsidRPr="00497FB1">
        <w:rPr>
          <w:sz w:val="24"/>
        </w:rPr>
        <w:t xml:space="preserve"> как это получилось</w:t>
      </w:r>
      <w:r w:rsidR="00387836" w:rsidRPr="00497FB1">
        <w:rPr>
          <w:sz w:val="24"/>
        </w:rPr>
        <w:t>,</w:t>
      </w:r>
      <w:r w:rsidR="00B947CD" w:rsidRPr="00497FB1">
        <w:rPr>
          <w:sz w:val="24"/>
        </w:rPr>
        <w:t xml:space="preserve"> попробовать самим.</w:t>
      </w:r>
    </w:p>
    <w:p w:rsidR="00B947CD" w:rsidRPr="00497FB1" w:rsidRDefault="00C80A91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   --</w:t>
      </w:r>
      <w:r w:rsidR="00B947CD" w:rsidRPr="00497FB1">
        <w:rPr>
          <w:sz w:val="24"/>
        </w:rPr>
        <w:t xml:space="preserve">Но многие школьники считают геометрические преобразования умелым фокусом. </w:t>
      </w:r>
      <w:r w:rsidR="009F40DC" w:rsidRPr="00497FB1">
        <w:rPr>
          <w:sz w:val="24"/>
        </w:rPr>
        <w:t>ВЦИОМ</w:t>
      </w:r>
      <w:r w:rsidR="00387836" w:rsidRPr="00497FB1">
        <w:rPr>
          <w:sz w:val="24"/>
        </w:rPr>
        <w:t xml:space="preserve"> </w:t>
      </w:r>
      <w:r w:rsidR="009F40DC" w:rsidRPr="00497FB1">
        <w:rPr>
          <w:sz w:val="24"/>
        </w:rPr>
        <w:t>(всероссийский центр изучения общественного мнения)</w:t>
      </w:r>
      <w:r w:rsidR="00387836" w:rsidRPr="00497FB1">
        <w:rPr>
          <w:sz w:val="24"/>
        </w:rPr>
        <w:t xml:space="preserve"> </w:t>
      </w:r>
      <w:r w:rsidR="009F40DC" w:rsidRPr="00497FB1">
        <w:rPr>
          <w:sz w:val="24"/>
        </w:rPr>
        <w:t>провел опрос 1600 россиян. Видно, что 70% из них считают предмет Алгебра обязательным для изучения старшеклассникам</w:t>
      </w:r>
      <w:r w:rsidR="00387836" w:rsidRPr="00497FB1">
        <w:rPr>
          <w:sz w:val="24"/>
        </w:rPr>
        <w:t>и, а предмет геометрия - всего 11%. Тем не менее, в заданиях экзамена до 30 % геометрического содержания. Анализ первичных результатов ОГЭ по математике школьников района за 2015 год показывает</w:t>
      </w:r>
      <w:r w:rsidR="00D9680C">
        <w:rPr>
          <w:sz w:val="24"/>
        </w:rPr>
        <w:t>,</w:t>
      </w:r>
      <w:r w:rsidR="00387836" w:rsidRPr="00497FB1">
        <w:rPr>
          <w:sz w:val="24"/>
        </w:rPr>
        <w:t xml:space="preserve"> что  из учащихся получивших бал выше порогового</w:t>
      </w:r>
      <w:r w:rsidR="00D9680C">
        <w:rPr>
          <w:sz w:val="24"/>
        </w:rPr>
        <w:t>,</w:t>
      </w:r>
      <w:r w:rsidR="00387836" w:rsidRPr="00497FB1">
        <w:rPr>
          <w:sz w:val="24"/>
        </w:rPr>
        <w:t xml:space="preserve"> около половины</w:t>
      </w:r>
      <w:r w:rsidR="00D9680C">
        <w:rPr>
          <w:sz w:val="24"/>
        </w:rPr>
        <w:t>,</w:t>
      </w:r>
      <w:r w:rsidR="00387836" w:rsidRPr="00497FB1">
        <w:rPr>
          <w:sz w:val="24"/>
        </w:rPr>
        <w:t xml:space="preserve"> тем не менее</w:t>
      </w:r>
      <w:r w:rsidR="00D9680C">
        <w:rPr>
          <w:sz w:val="24"/>
        </w:rPr>
        <w:t>,</w:t>
      </w:r>
      <w:r w:rsidR="00387836" w:rsidRPr="00497FB1">
        <w:rPr>
          <w:sz w:val="24"/>
        </w:rPr>
        <w:t xml:space="preserve"> получили 2, так как выполнили менее 2 геометрических заданий. Известно</w:t>
      </w:r>
      <w:r w:rsidR="00FF342A" w:rsidRPr="00497FB1">
        <w:rPr>
          <w:sz w:val="24"/>
        </w:rPr>
        <w:t>,</w:t>
      </w:r>
      <w:r w:rsidR="00387836" w:rsidRPr="00497FB1">
        <w:rPr>
          <w:sz w:val="24"/>
        </w:rPr>
        <w:t xml:space="preserve"> что результат деятельности зависит от мотивов. Становится актуальным – формирование мотивации учащихся</w:t>
      </w:r>
      <w:r w:rsidR="00D9680C">
        <w:rPr>
          <w:sz w:val="24"/>
        </w:rPr>
        <w:t xml:space="preserve"> к изучению геометрии до изучен</w:t>
      </w:r>
      <w:r w:rsidR="00387836" w:rsidRPr="00497FB1">
        <w:rPr>
          <w:sz w:val="24"/>
        </w:rPr>
        <w:t>и</w:t>
      </w:r>
      <w:r w:rsidRPr="00497FB1">
        <w:rPr>
          <w:sz w:val="24"/>
        </w:rPr>
        <w:t>я</w:t>
      </w:r>
      <w:r w:rsidR="00387836" w:rsidRPr="00497FB1">
        <w:rPr>
          <w:sz w:val="24"/>
        </w:rPr>
        <w:t xml:space="preserve"> систематического курса через </w:t>
      </w:r>
      <w:r w:rsidR="007A0E70" w:rsidRPr="00497FB1">
        <w:rPr>
          <w:sz w:val="24"/>
        </w:rPr>
        <w:t>формирование образного мышления.</w:t>
      </w:r>
    </w:p>
    <w:p w:rsidR="007A0E70" w:rsidRPr="00497FB1" w:rsidRDefault="00C80A91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 --</w:t>
      </w:r>
      <w:r w:rsidR="007A0E70" w:rsidRPr="00497FB1">
        <w:rPr>
          <w:sz w:val="24"/>
        </w:rPr>
        <w:t>Таким образом</w:t>
      </w:r>
      <w:r w:rsidRPr="00497FB1">
        <w:rPr>
          <w:sz w:val="24"/>
        </w:rPr>
        <w:t>,</w:t>
      </w:r>
      <w:r w:rsidR="007A0E70" w:rsidRPr="00497FB1">
        <w:rPr>
          <w:sz w:val="24"/>
        </w:rPr>
        <w:t xml:space="preserve"> возникает противоречие между сложностью формирования мотивированного отношения </w:t>
      </w:r>
      <w:r w:rsidR="00D9680C">
        <w:rPr>
          <w:sz w:val="24"/>
        </w:rPr>
        <w:t xml:space="preserve">к </w:t>
      </w:r>
      <w:r w:rsidR="007A0E70" w:rsidRPr="00497FB1">
        <w:rPr>
          <w:sz w:val="24"/>
        </w:rPr>
        <w:t>получени</w:t>
      </w:r>
      <w:r w:rsidR="00D9680C">
        <w:rPr>
          <w:sz w:val="24"/>
        </w:rPr>
        <w:t>ю</w:t>
      </w:r>
      <w:r w:rsidR="007A0E70" w:rsidRPr="00497FB1">
        <w:rPr>
          <w:sz w:val="24"/>
        </w:rPr>
        <w:t xml:space="preserve"> геометрических знаний и необходимостью развития умения и навыков </w:t>
      </w:r>
      <w:r w:rsidRPr="00497FB1">
        <w:rPr>
          <w:sz w:val="24"/>
        </w:rPr>
        <w:t xml:space="preserve">в </w:t>
      </w:r>
      <w:r w:rsidR="007A0E70" w:rsidRPr="00497FB1">
        <w:rPr>
          <w:sz w:val="24"/>
        </w:rPr>
        <w:t xml:space="preserve">применении полученных знаний </w:t>
      </w:r>
      <w:r w:rsidRPr="00497FB1">
        <w:rPr>
          <w:sz w:val="24"/>
        </w:rPr>
        <w:t>при</w:t>
      </w:r>
      <w:r w:rsidR="007A0E70" w:rsidRPr="00497FB1">
        <w:rPr>
          <w:sz w:val="24"/>
        </w:rPr>
        <w:t xml:space="preserve"> решении проблем </w:t>
      </w:r>
      <w:r w:rsidRPr="00497FB1">
        <w:rPr>
          <w:sz w:val="24"/>
        </w:rPr>
        <w:t xml:space="preserve"> </w:t>
      </w:r>
      <w:r w:rsidR="007A0E70" w:rsidRPr="00497FB1">
        <w:rPr>
          <w:sz w:val="24"/>
        </w:rPr>
        <w:t xml:space="preserve"> повседневной жизни. Глазами ребёнка это выглядит так: с одно стороны геометрия предмет трудный, не всегда понятный, иногда скучный, но с другой стороны надо сдавать экзамен, продолжать обучение возможно в техническом вузе, для будущей профессии  может пригодиться.</w:t>
      </w:r>
    </w:p>
    <w:p w:rsidR="007A0E70" w:rsidRPr="00497FB1" w:rsidRDefault="00C80A91" w:rsidP="00C80A91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7A0E70" w:rsidRPr="00497FB1">
        <w:rPr>
          <w:sz w:val="24"/>
        </w:rPr>
        <w:t xml:space="preserve">Представляемый опыт имеет теоретическую основу. </w:t>
      </w:r>
      <w:proofErr w:type="gramStart"/>
      <w:r w:rsidR="007A0E70" w:rsidRPr="00497FB1">
        <w:rPr>
          <w:sz w:val="24"/>
        </w:rPr>
        <w:t>Психология (образное мышление</w:t>
      </w:r>
      <w:r w:rsidRPr="00497FB1">
        <w:rPr>
          <w:sz w:val="24"/>
        </w:rPr>
        <w:t>.</w:t>
      </w:r>
      <w:proofErr w:type="gramEnd"/>
      <w:r w:rsidRPr="00497FB1">
        <w:rPr>
          <w:sz w:val="24"/>
        </w:rPr>
        <w:t xml:space="preserve"> Наглядно-образное мышление умственная деятельность с участием речи и посредством операций с наглядными образами</w:t>
      </w:r>
      <w:proofErr w:type="gramStart"/>
      <w:r w:rsidRPr="00497FB1">
        <w:rPr>
          <w:sz w:val="24"/>
        </w:rPr>
        <w:t>..</w:t>
      </w:r>
      <w:r w:rsidR="007A0E70" w:rsidRPr="00497FB1">
        <w:rPr>
          <w:sz w:val="24"/>
        </w:rPr>
        <w:t>):</w:t>
      </w:r>
      <w:proofErr w:type="gramEnd"/>
      <w:r w:rsidR="007A0E70" w:rsidRPr="00497FB1">
        <w:rPr>
          <w:sz w:val="24"/>
        </w:rPr>
        <w:t xml:space="preserve">известно ребенок мыслит образами. Теория </w:t>
      </w:r>
      <w:proofErr w:type="spellStart"/>
      <w:r w:rsidR="007A0E70" w:rsidRPr="00497FB1">
        <w:rPr>
          <w:sz w:val="24"/>
        </w:rPr>
        <w:t>деятельностного</w:t>
      </w:r>
      <w:proofErr w:type="spellEnd"/>
      <w:r w:rsidR="007A0E70" w:rsidRPr="00497FB1">
        <w:rPr>
          <w:sz w:val="24"/>
        </w:rPr>
        <w:t xml:space="preserve"> метода:</w:t>
      </w:r>
      <w:r w:rsidRPr="00497FB1">
        <w:rPr>
          <w:sz w:val="20"/>
        </w:rPr>
        <w:t xml:space="preserve"> </w:t>
      </w:r>
      <w:r w:rsidRPr="00497FB1">
        <w:rPr>
          <w:sz w:val="24"/>
        </w:rPr>
        <w:t xml:space="preserve">Единственный путь, ведущий к знанию – это деятельность. Выготский Л. С., Леонтьев А. Н. </w:t>
      </w:r>
      <w:r w:rsidR="007A0E70" w:rsidRPr="00497FB1">
        <w:rPr>
          <w:sz w:val="24"/>
        </w:rPr>
        <w:t>Опыт и история обучения наглядной геометрии:</w:t>
      </w:r>
      <w:r w:rsidRPr="00497FB1">
        <w:rPr>
          <w:sz w:val="20"/>
        </w:rPr>
        <w:t xml:space="preserve"> </w:t>
      </w:r>
      <w:r w:rsidRPr="00497FB1">
        <w:rPr>
          <w:sz w:val="24"/>
        </w:rPr>
        <w:t xml:space="preserve">Изучение наглядной геометрии преследует цель формирования опыта геометрической деятельности, обеспечивающего подготовку к изучению систематического курса геометрии. И.Ф. </w:t>
      </w:r>
      <w:proofErr w:type="spellStart"/>
      <w:r w:rsidRPr="00497FB1">
        <w:rPr>
          <w:sz w:val="24"/>
        </w:rPr>
        <w:t>Шарыгин</w:t>
      </w:r>
      <w:proofErr w:type="spellEnd"/>
      <w:r w:rsidRPr="00497FB1">
        <w:rPr>
          <w:sz w:val="24"/>
        </w:rPr>
        <w:t xml:space="preserve">, Л.Н., </w:t>
      </w:r>
      <w:proofErr w:type="spellStart"/>
      <w:r w:rsidRPr="00497FB1">
        <w:rPr>
          <w:sz w:val="24"/>
        </w:rPr>
        <w:t>Ерганжиева</w:t>
      </w:r>
      <w:proofErr w:type="spellEnd"/>
      <w:r w:rsidRPr="00497FB1">
        <w:rPr>
          <w:sz w:val="24"/>
        </w:rPr>
        <w:t>, Рослова Л. О.</w:t>
      </w:r>
      <w:r w:rsidR="007A0E70" w:rsidRPr="00497FB1">
        <w:rPr>
          <w:sz w:val="24"/>
        </w:rPr>
        <w:t xml:space="preserve">   .Использование геометрических головоломок</w:t>
      </w:r>
      <w:r w:rsidR="00D9680C">
        <w:rPr>
          <w:sz w:val="24"/>
        </w:rPr>
        <w:t xml:space="preserve"> известных педагогов и математиков</w:t>
      </w:r>
      <w:r w:rsidR="007A0E70" w:rsidRPr="00497FB1">
        <w:rPr>
          <w:sz w:val="24"/>
        </w:rPr>
        <w:t>:</w:t>
      </w:r>
      <w:r w:rsidRPr="00497FB1">
        <w:rPr>
          <w:sz w:val="20"/>
        </w:rPr>
        <w:t xml:space="preserve"> </w:t>
      </w:r>
      <w:r w:rsidRPr="00497FB1">
        <w:rPr>
          <w:sz w:val="24"/>
        </w:rPr>
        <w:t xml:space="preserve">Геометрические головоломки знакомят детей с основами конструирования и черчения, развивают внимание, пространственное мышление, способность к анализу и самоконтролю. Б. П. Никитин,   </w:t>
      </w:r>
      <w:proofErr w:type="spellStart"/>
      <w:r w:rsidRPr="00497FB1">
        <w:rPr>
          <w:sz w:val="24"/>
        </w:rPr>
        <w:t>Кордемский</w:t>
      </w:r>
      <w:proofErr w:type="spellEnd"/>
      <w:r w:rsidRPr="00497FB1">
        <w:rPr>
          <w:sz w:val="24"/>
        </w:rPr>
        <w:t xml:space="preserve"> Б. А.</w:t>
      </w:r>
      <w:r w:rsidR="007A0E70" w:rsidRPr="00497FB1">
        <w:rPr>
          <w:sz w:val="24"/>
        </w:rPr>
        <w:t xml:space="preserve">   </w:t>
      </w:r>
    </w:p>
    <w:p w:rsidR="007A0E70" w:rsidRPr="00497FB1" w:rsidRDefault="00C80A91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7A0E70" w:rsidRPr="00497FB1">
        <w:rPr>
          <w:sz w:val="24"/>
        </w:rPr>
        <w:t xml:space="preserve">Можно сформулировать цель: развитие познавательной активности учащихся через формирование образного мышления на уроках математики в 5-6 классах. И задачи как средство достижения </w:t>
      </w:r>
      <w:proofErr w:type="spellStart"/>
      <w:r w:rsidR="007A0E70" w:rsidRPr="00497FB1">
        <w:rPr>
          <w:sz w:val="24"/>
        </w:rPr>
        <w:t>сформированности</w:t>
      </w:r>
      <w:proofErr w:type="spellEnd"/>
      <w:r w:rsidR="007A0E70" w:rsidRPr="00497FB1">
        <w:rPr>
          <w:sz w:val="24"/>
        </w:rPr>
        <w:t xml:space="preserve"> УУД в соответствии с требованиями ФГОС</w:t>
      </w:r>
      <w:r w:rsidR="003121C0" w:rsidRPr="00497FB1">
        <w:rPr>
          <w:sz w:val="24"/>
        </w:rPr>
        <w:t>: коммуникативные для жизни в обществе, личностные и регулятивны</w:t>
      </w:r>
      <w:proofErr w:type="gramStart"/>
      <w:r w:rsidR="003121C0" w:rsidRPr="00497FB1">
        <w:rPr>
          <w:sz w:val="24"/>
        </w:rPr>
        <w:t>е(</w:t>
      </w:r>
      <w:proofErr w:type="gramEnd"/>
      <w:r w:rsidR="003121C0" w:rsidRPr="00497FB1">
        <w:rPr>
          <w:sz w:val="24"/>
        </w:rPr>
        <w:t>для себя), познавательные(для учебы вообще) предметные(для уроков математики).</w:t>
      </w:r>
    </w:p>
    <w:p w:rsidR="00FF342A" w:rsidRPr="00497FB1" w:rsidRDefault="00C80A91" w:rsidP="00FF342A">
      <w:pPr>
        <w:spacing w:after="0" w:line="240" w:lineRule="auto"/>
        <w:ind w:left="113"/>
        <w:jc w:val="both"/>
      </w:pPr>
      <w:r w:rsidRPr="00497FB1">
        <w:rPr>
          <w:sz w:val="24"/>
        </w:rPr>
        <w:t xml:space="preserve">     --</w:t>
      </w:r>
      <w:r w:rsidR="003121C0" w:rsidRPr="00497FB1">
        <w:rPr>
          <w:sz w:val="24"/>
        </w:rPr>
        <w:t>Направлениями деятельности учителя являются:</w:t>
      </w:r>
      <w:r w:rsidR="00FF342A" w:rsidRPr="00497FB1">
        <w:t xml:space="preserve"> </w:t>
      </w:r>
    </w:p>
    <w:p w:rsidR="00FF342A" w:rsidRPr="00497FB1" w:rsidRDefault="00FF342A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>Создание запаса геометрических представлений.</w:t>
      </w:r>
    </w:p>
    <w:p w:rsidR="00FF342A" w:rsidRPr="00497FB1" w:rsidRDefault="00FF342A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>Формирование практических методов ознакомления со свойствами плоских и пространственных фигур.</w:t>
      </w:r>
    </w:p>
    <w:p w:rsidR="003121C0" w:rsidRPr="00497FB1" w:rsidRDefault="00FF342A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>Максимальное развитие  познавательных способностей,  геометрической зоркости,    интуиции.</w:t>
      </w:r>
    </w:p>
    <w:p w:rsidR="003121C0" w:rsidRPr="00497FB1" w:rsidRDefault="00C80A91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3121C0" w:rsidRPr="00497FB1">
        <w:rPr>
          <w:sz w:val="24"/>
        </w:rPr>
        <w:t>Виды деятельности учащихся:</w:t>
      </w:r>
    </w:p>
    <w:p w:rsidR="00FF342A" w:rsidRPr="00497FB1" w:rsidRDefault="00FF342A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- изготовление геометрических </w:t>
      </w:r>
      <w:proofErr w:type="spellStart"/>
      <w:r w:rsidRPr="00497FB1">
        <w:rPr>
          <w:sz w:val="24"/>
        </w:rPr>
        <w:t>фигур</w:t>
      </w:r>
      <w:proofErr w:type="gramStart"/>
      <w:r w:rsidRPr="00497FB1">
        <w:rPr>
          <w:sz w:val="24"/>
        </w:rPr>
        <w:t>;м</w:t>
      </w:r>
      <w:proofErr w:type="gramEnd"/>
      <w:r w:rsidRPr="00497FB1">
        <w:rPr>
          <w:sz w:val="24"/>
        </w:rPr>
        <w:t>ыслительные</w:t>
      </w:r>
      <w:proofErr w:type="spellEnd"/>
      <w:r w:rsidRPr="00497FB1">
        <w:rPr>
          <w:sz w:val="24"/>
        </w:rPr>
        <w:t xml:space="preserve"> эксперименты,     наблюдение;</w:t>
      </w:r>
    </w:p>
    <w:p w:rsidR="00FF342A" w:rsidRPr="00497FB1" w:rsidRDefault="00FF342A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- конструирование; - моделирование; - измерение; - изображение; - построение;</w:t>
      </w:r>
    </w:p>
    <w:p w:rsidR="003121C0" w:rsidRPr="00497FB1" w:rsidRDefault="00FF342A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- решение занимательных, развивающих задач; - работа с геометрическими   головоломками.</w:t>
      </w:r>
    </w:p>
    <w:p w:rsidR="003121C0" w:rsidRPr="00497FB1" w:rsidRDefault="00C80A91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3121C0" w:rsidRPr="00497FB1">
        <w:rPr>
          <w:sz w:val="24"/>
        </w:rPr>
        <w:t>Не первый год я использую в своей работе авторские материалы, разработанные по данному направлению. Если рассмотреть урок по теме созданию геометрических головоломок, то деятельность ученика начинается с изготовления самой головоломки</w:t>
      </w:r>
      <w:r w:rsidRPr="00497FB1">
        <w:rPr>
          <w:sz w:val="24"/>
        </w:rPr>
        <w:t>,</w:t>
      </w:r>
      <w:r w:rsidR="003121C0" w:rsidRPr="00497FB1">
        <w:rPr>
          <w:sz w:val="24"/>
        </w:rPr>
        <w:t xml:space="preserve"> следуя пошаговой анимированной инструкции. Далее следует описание её часте</w:t>
      </w:r>
      <w:proofErr w:type="gramStart"/>
      <w:r w:rsidR="003121C0" w:rsidRPr="00497FB1">
        <w:rPr>
          <w:sz w:val="24"/>
        </w:rPr>
        <w:t>й(</w:t>
      </w:r>
      <w:proofErr w:type="gramEnd"/>
      <w:r w:rsidR="003121C0" w:rsidRPr="00497FB1">
        <w:rPr>
          <w:sz w:val="24"/>
        </w:rPr>
        <w:t>геометрических фигур), конструирование с возможностью получить подсказку и самопроверка. Ребята перекраивают квадра</w:t>
      </w:r>
      <w:proofErr w:type="gramStart"/>
      <w:r w:rsidR="003121C0" w:rsidRPr="00497FB1">
        <w:rPr>
          <w:sz w:val="24"/>
        </w:rPr>
        <w:t>т(</w:t>
      </w:r>
      <w:proofErr w:type="gramEnd"/>
      <w:r w:rsidR="003121C0" w:rsidRPr="00497FB1">
        <w:rPr>
          <w:sz w:val="24"/>
        </w:rPr>
        <w:t>пропедевтика) изучения равновеликих  и разносоставных фигур. Выполняют творческое задание, конструируют сюжетную фигуру.</w:t>
      </w:r>
    </w:p>
    <w:p w:rsidR="003121C0" w:rsidRPr="00497FB1" w:rsidRDefault="00C80A91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lastRenderedPageBreak/>
        <w:t xml:space="preserve">     --</w:t>
      </w:r>
      <w:r w:rsidR="000C2639" w:rsidRPr="00497FB1">
        <w:rPr>
          <w:sz w:val="24"/>
        </w:rPr>
        <w:t>В помощь детям и родителям я разработала пособие – рабочая тетрадь с печатной основой, с заданиями, шаблонами, возможностью самопроверки.</w:t>
      </w:r>
    </w:p>
    <w:p w:rsidR="00E31A93" w:rsidRPr="00497FB1" w:rsidRDefault="00C80A91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0C2639" w:rsidRPr="00497FB1">
        <w:rPr>
          <w:sz w:val="24"/>
        </w:rPr>
        <w:t xml:space="preserve">Для развития </w:t>
      </w:r>
      <w:proofErr w:type="spellStart"/>
      <w:r w:rsidR="000C2639" w:rsidRPr="00497FB1">
        <w:rPr>
          <w:sz w:val="24"/>
        </w:rPr>
        <w:t>метапредметных</w:t>
      </w:r>
      <w:proofErr w:type="spellEnd"/>
      <w:r w:rsidR="000C2639" w:rsidRPr="00497FB1">
        <w:rPr>
          <w:sz w:val="24"/>
        </w:rPr>
        <w:t xml:space="preserve"> умений: </w:t>
      </w:r>
      <w:r w:rsidR="00E31A93" w:rsidRPr="00497FB1">
        <w:rPr>
          <w:sz w:val="24"/>
        </w:rPr>
        <w:t xml:space="preserve">работа с дополнительными источниками </w:t>
      </w:r>
      <w:proofErr w:type="spellStart"/>
      <w:r w:rsidR="00E31A93" w:rsidRPr="00497FB1">
        <w:rPr>
          <w:sz w:val="24"/>
        </w:rPr>
        <w:t>информации</w:t>
      </w:r>
      <w:proofErr w:type="gramStart"/>
      <w:r w:rsidR="00E31A93" w:rsidRPr="00497FB1">
        <w:rPr>
          <w:sz w:val="24"/>
        </w:rPr>
        <w:t>,</w:t>
      </w:r>
      <w:r w:rsidR="00D9680C">
        <w:rPr>
          <w:sz w:val="24"/>
        </w:rPr>
        <w:t>у</w:t>
      </w:r>
      <w:proofErr w:type="gramEnd"/>
      <w:r w:rsidR="00D9680C">
        <w:rPr>
          <w:sz w:val="24"/>
        </w:rPr>
        <w:t>правлять</w:t>
      </w:r>
      <w:proofErr w:type="spellEnd"/>
      <w:r w:rsidR="00D9680C">
        <w:rPr>
          <w:sz w:val="24"/>
        </w:rPr>
        <w:t xml:space="preserve"> своей познавательной деятельностью</w:t>
      </w:r>
      <w:r w:rsidR="000C2639" w:rsidRPr="00497FB1">
        <w:rPr>
          <w:sz w:val="24"/>
        </w:rPr>
        <w:t>. На уроках практикую устный журнал. Учащиеся получают долгосрочное домашнее задание и устно презентуют его. Этот журнал имеет бумажный вариант</w:t>
      </w:r>
      <w:r w:rsidR="00E31A93" w:rsidRPr="00497FB1">
        <w:rPr>
          <w:sz w:val="24"/>
        </w:rPr>
        <w:t>,</w:t>
      </w:r>
      <w:r w:rsidR="000C2639" w:rsidRPr="00497FB1">
        <w:rPr>
          <w:sz w:val="24"/>
        </w:rPr>
        <w:t xml:space="preserve"> </w:t>
      </w:r>
      <w:r w:rsidR="00D9680C">
        <w:rPr>
          <w:sz w:val="24"/>
        </w:rPr>
        <w:t>к</w:t>
      </w:r>
      <w:r w:rsidR="000C2639" w:rsidRPr="00497FB1">
        <w:rPr>
          <w:sz w:val="24"/>
        </w:rPr>
        <w:t xml:space="preserve"> которому всегда можно обратиться. Удачно найденные детьми факты являются источником мотивации познавательной деятельности. </w:t>
      </w:r>
    </w:p>
    <w:p w:rsidR="000C2639" w:rsidRPr="00497FB1" w:rsidRDefault="00E31A93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0C2639" w:rsidRPr="00497FB1">
        <w:rPr>
          <w:sz w:val="24"/>
        </w:rPr>
        <w:t>Для любителей занимательной математики существует возможность поиграть на переменах. Подобная игровая деятельности способствует формированию образного мышления</w:t>
      </w:r>
      <w:r w:rsidRPr="00497FB1">
        <w:rPr>
          <w:sz w:val="24"/>
        </w:rPr>
        <w:t>,</w:t>
      </w:r>
      <w:r w:rsidR="000C2639" w:rsidRPr="00497FB1">
        <w:rPr>
          <w:sz w:val="24"/>
        </w:rPr>
        <w:t xml:space="preserve"> но не создает дополнительных нагрузок в режиме учебного дня ребенка. Все необходимое размещено на свободных последних парта</w:t>
      </w:r>
      <w:proofErr w:type="gramStart"/>
      <w:r w:rsidR="000C2639" w:rsidRPr="00497FB1">
        <w:rPr>
          <w:sz w:val="24"/>
        </w:rPr>
        <w:t>х(</w:t>
      </w:r>
      <w:proofErr w:type="gramEnd"/>
      <w:r w:rsidR="000C2639" w:rsidRPr="00497FB1">
        <w:rPr>
          <w:sz w:val="24"/>
        </w:rPr>
        <w:t xml:space="preserve">зона интеллектуального отдыха). </w:t>
      </w:r>
    </w:p>
    <w:p w:rsidR="000C2639" w:rsidRPr="00497FB1" w:rsidRDefault="00E31A93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0C2639" w:rsidRPr="00497FB1">
        <w:rPr>
          <w:sz w:val="24"/>
        </w:rPr>
        <w:t>Развитее познавательной активности в индивидуальной или групповой деятельности происходит через участие в НПК, школьных СМИ, интеллектуальных играх, викторинах, олимпиадах, кружках, математической группе летнего лагеря гимназии, математических турнирах.</w:t>
      </w:r>
    </w:p>
    <w:p w:rsidR="000C2639" w:rsidRPr="00497FB1" w:rsidRDefault="00E31A93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0C2639" w:rsidRPr="00497FB1">
        <w:rPr>
          <w:sz w:val="24"/>
        </w:rPr>
        <w:t>Международное образовательное пространство, представляющих географию выступления учеников это всероссийские и международные соревнования и олимпиады.</w:t>
      </w:r>
    </w:p>
    <w:p w:rsidR="000C2639" w:rsidRPr="00497FB1" w:rsidRDefault="00E31A93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0C2639" w:rsidRPr="00497FB1">
        <w:rPr>
          <w:sz w:val="24"/>
        </w:rPr>
        <w:t>Например</w:t>
      </w:r>
      <w:r w:rsidRPr="00497FB1">
        <w:rPr>
          <w:sz w:val="24"/>
        </w:rPr>
        <w:t>.</w:t>
      </w:r>
      <w:r w:rsidR="000C2639" w:rsidRPr="00497FB1">
        <w:rPr>
          <w:sz w:val="24"/>
        </w:rPr>
        <w:t xml:space="preserve"> Международные математические игры </w:t>
      </w:r>
      <w:r w:rsidR="001E418B" w:rsidRPr="00497FB1">
        <w:rPr>
          <w:sz w:val="24"/>
        </w:rPr>
        <w:t>точка опоры. Гимназия помогала в их проведении, и я находилась в жюри конкурсов. Подробнее об этом можно посмотреть на официальном сайте игр.</w:t>
      </w:r>
    </w:p>
    <w:p w:rsidR="001E418B" w:rsidRPr="00497FB1" w:rsidRDefault="00E31A93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1E418B" w:rsidRPr="00497FB1">
        <w:rPr>
          <w:sz w:val="24"/>
        </w:rPr>
        <w:t xml:space="preserve">Я практикую тематические выставки творческих и проектных работ. Участвую в гимназическом проекте живая инновация. Автор данной книги презентовал её в </w:t>
      </w:r>
      <w:proofErr w:type="gramStart"/>
      <w:r w:rsidR="001E418B" w:rsidRPr="00497FB1">
        <w:rPr>
          <w:sz w:val="24"/>
        </w:rPr>
        <w:t>гимназии</w:t>
      </w:r>
      <w:proofErr w:type="gramEnd"/>
      <w:r w:rsidR="001E418B" w:rsidRPr="00497FB1">
        <w:rPr>
          <w:sz w:val="24"/>
        </w:rPr>
        <w:t xml:space="preserve"> и она является источником идей. Руковожу клубом для младших школьников, который ведут ученики  класса.</w:t>
      </w:r>
      <w:r w:rsidRPr="00497FB1">
        <w:rPr>
          <w:sz w:val="24"/>
        </w:rPr>
        <w:t xml:space="preserve"> </w:t>
      </w:r>
      <w:proofErr w:type="gramStart"/>
      <w:r w:rsidR="001E418B" w:rsidRPr="00497FB1">
        <w:rPr>
          <w:sz w:val="24"/>
        </w:rPr>
        <w:t>Имеющи</w:t>
      </w:r>
      <w:r w:rsidRPr="00497FB1">
        <w:rPr>
          <w:sz w:val="24"/>
        </w:rPr>
        <w:t>й</w:t>
      </w:r>
      <w:r w:rsidR="001E418B" w:rsidRPr="00497FB1">
        <w:rPr>
          <w:sz w:val="24"/>
        </w:rPr>
        <w:t>ся</w:t>
      </w:r>
      <w:proofErr w:type="gramEnd"/>
      <w:r w:rsidR="001E418B" w:rsidRPr="00497FB1">
        <w:rPr>
          <w:sz w:val="24"/>
        </w:rPr>
        <w:t xml:space="preserve"> в распоряжении гимназии 3-D контент актуален при формировании образного мышления, когда невозможно изготовить на уроке модель. Курирую секцию математики на городских Ломоносовских чтениях, проводимых нашей гимназией. Создан фотоотчет по проекту геометрический конструктор.</w:t>
      </w:r>
    </w:p>
    <w:p w:rsidR="001E418B" w:rsidRPr="00497FB1" w:rsidRDefault="00C71C59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1E418B" w:rsidRPr="00497FB1">
        <w:rPr>
          <w:sz w:val="24"/>
        </w:rPr>
        <w:t>Это разработанное мною пособие содержит исчерпывающий материал для проведения занятий. Занял второе место на республиканском конкурсе, на его основе был разработан мастер-класс.</w:t>
      </w:r>
    </w:p>
    <w:p w:rsidR="00AA3475" w:rsidRPr="00497FB1" w:rsidRDefault="00C71C59" w:rsidP="00C71C59">
      <w:pPr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1E418B" w:rsidRPr="00497FB1">
        <w:rPr>
          <w:sz w:val="24"/>
        </w:rPr>
        <w:t>Своим опытом я делилась на семинарах для учителей курс</w:t>
      </w:r>
      <w:r w:rsidRPr="00497FB1">
        <w:rPr>
          <w:sz w:val="24"/>
        </w:rPr>
        <w:t xml:space="preserve">ов повышения квалификации, для представителей педагогического сообщества </w:t>
      </w:r>
      <w:r w:rsidR="00D9680C">
        <w:rPr>
          <w:sz w:val="24"/>
        </w:rPr>
        <w:t xml:space="preserve">городов России. </w:t>
      </w:r>
      <w:r w:rsidRPr="00497FB1">
        <w:rPr>
          <w:sz w:val="24"/>
        </w:rPr>
        <w:t xml:space="preserve">г. Оренбург , Тольятти, </w:t>
      </w:r>
      <w:proofErr w:type="spellStart"/>
      <w:r w:rsidRPr="00497FB1">
        <w:rPr>
          <w:sz w:val="24"/>
        </w:rPr>
        <w:t>Самара</w:t>
      </w:r>
      <w:proofErr w:type="gramStart"/>
      <w:r w:rsidRPr="00497FB1">
        <w:rPr>
          <w:sz w:val="24"/>
        </w:rPr>
        <w:t>.</w:t>
      </w:r>
      <w:r w:rsidR="00AA3475" w:rsidRPr="00497FB1">
        <w:rPr>
          <w:sz w:val="24"/>
        </w:rPr>
        <w:t>В</w:t>
      </w:r>
      <w:proofErr w:type="spellEnd"/>
      <w:proofErr w:type="gramEnd"/>
      <w:r w:rsidR="00AA3475" w:rsidRPr="00497FB1">
        <w:rPr>
          <w:sz w:val="24"/>
        </w:rPr>
        <w:t xml:space="preserve"> публикациях </w:t>
      </w:r>
      <w:r w:rsidRPr="00C71C59">
        <w:rPr>
          <w:rFonts w:ascii="Book Antiqua" w:eastAsia="Times New Roman" w:hAnsi="Book Antiqua" w:cs="Arial"/>
          <w:color w:val="000000"/>
          <w:kern w:val="24"/>
          <w:sz w:val="24"/>
          <w:szCs w:val="28"/>
          <w:lang w:eastAsia="ru-RU"/>
        </w:rPr>
        <w:t>На личном сайте</w:t>
      </w:r>
      <w:r w:rsidRPr="00497FB1">
        <w:rPr>
          <w:rFonts w:ascii="Book Antiqua" w:eastAsia="Times New Roman" w:hAnsi="Book Antiqua" w:cs="Arial"/>
          <w:color w:val="000000"/>
          <w:kern w:val="24"/>
          <w:sz w:val="24"/>
          <w:szCs w:val="28"/>
          <w:lang w:eastAsia="ru-RU"/>
        </w:rPr>
        <w:t xml:space="preserve">, </w:t>
      </w:r>
      <w:r w:rsidRPr="00C71C59">
        <w:rPr>
          <w:rFonts w:ascii="Book Antiqua" w:eastAsia="Times New Roman" w:hAnsi="Book Antiqua" w:cs="Arial"/>
          <w:color w:val="000000"/>
          <w:kern w:val="24"/>
          <w:sz w:val="24"/>
          <w:szCs w:val="28"/>
          <w:lang w:eastAsia="ru-RU"/>
        </w:rPr>
        <w:t>В республиканском «Альманахе»</w:t>
      </w:r>
      <w:r w:rsidRPr="00497FB1">
        <w:rPr>
          <w:rFonts w:ascii="Book Antiqua" w:eastAsia="Times New Roman" w:hAnsi="Book Antiqua" w:cs="Arial"/>
          <w:color w:val="000000"/>
          <w:kern w:val="24"/>
          <w:sz w:val="24"/>
          <w:szCs w:val="28"/>
          <w:lang w:eastAsia="ru-RU"/>
        </w:rPr>
        <w:t xml:space="preserve">, </w:t>
      </w:r>
      <w:r w:rsidRPr="00C71C59">
        <w:rPr>
          <w:rFonts w:ascii="Book Antiqua" w:eastAsia="Times New Roman" w:hAnsi="Book Antiqua" w:cs="Arial"/>
          <w:color w:val="000000"/>
          <w:kern w:val="24"/>
          <w:sz w:val="24"/>
          <w:szCs w:val="28"/>
          <w:lang w:eastAsia="ru-RU"/>
        </w:rPr>
        <w:t xml:space="preserve">В городском журнале </w:t>
      </w:r>
      <w:r w:rsidRPr="00C71C59">
        <w:rPr>
          <w:rFonts w:ascii="Book Antiqua" w:eastAsia="Times New Roman" w:hAnsi="Book Antiqua" w:cs="Arial"/>
          <w:color w:val="000000"/>
          <w:kern w:val="24"/>
          <w:sz w:val="24"/>
          <w:szCs w:val="28"/>
          <w:lang w:val="en-US" w:eastAsia="ru-RU"/>
        </w:rPr>
        <w:t>KAZANOBR</w:t>
      </w:r>
      <w:r w:rsidRPr="00497FB1">
        <w:rPr>
          <w:rFonts w:ascii="Book Antiqua" w:eastAsia="Times New Roman" w:hAnsi="Book Antiqua" w:cs="Arial"/>
          <w:color w:val="000000"/>
          <w:kern w:val="24"/>
          <w:sz w:val="24"/>
          <w:szCs w:val="28"/>
          <w:lang w:eastAsia="ru-RU"/>
        </w:rPr>
        <w:t>. Н</w:t>
      </w:r>
      <w:r w:rsidR="00AA3475" w:rsidRPr="00497FB1">
        <w:rPr>
          <w:sz w:val="24"/>
        </w:rPr>
        <w:t xml:space="preserve">а </w:t>
      </w:r>
      <w:proofErr w:type="spellStart"/>
      <w:r w:rsidR="00AA3475" w:rsidRPr="00497FB1">
        <w:rPr>
          <w:sz w:val="24"/>
        </w:rPr>
        <w:t>Н</w:t>
      </w:r>
      <w:r w:rsidRPr="00497FB1">
        <w:rPr>
          <w:sz w:val="24"/>
        </w:rPr>
        <w:t>п</w:t>
      </w:r>
      <w:r w:rsidR="00AA3475" w:rsidRPr="00497FB1">
        <w:rPr>
          <w:sz w:val="24"/>
        </w:rPr>
        <w:t>К</w:t>
      </w:r>
      <w:proofErr w:type="spellEnd"/>
      <w:r w:rsidR="00AA3475" w:rsidRPr="00497FB1">
        <w:rPr>
          <w:sz w:val="24"/>
        </w:rPr>
        <w:t xml:space="preserve"> учащихся</w:t>
      </w:r>
      <w:r w:rsidRPr="00497FB1">
        <w:rPr>
          <w:sz w:val="24"/>
        </w:rPr>
        <w:t>:</w:t>
      </w:r>
      <w:r w:rsidR="00AA3475" w:rsidRPr="00497FB1">
        <w:rPr>
          <w:sz w:val="24"/>
        </w:rPr>
        <w:t xml:space="preserve"> </w:t>
      </w:r>
      <w:r w:rsidRPr="00497FB1">
        <w:rPr>
          <w:bCs/>
          <w:sz w:val="24"/>
        </w:rPr>
        <w:t>Всероссийский фестиваль  «Леонардо». Региональная</w:t>
      </w:r>
      <w:r w:rsidR="009E6995" w:rsidRPr="00497FB1">
        <w:rPr>
          <w:bCs/>
          <w:sz w:val="24"/>
        </w:rPr>
        <w:t xml:space="preserve"> конференция им. И. </w:t>
      </w:r>
      <w:proofErr w:type="spellStart"/>
      <w:r w:rsidR="009E6995" w:rsidRPr="00497FB1">
        <w:rPr>
          <w:bCs/>
          <w:sz w:val="24"/>
        </w:rPr>
        <w:t>Хальфина</w:t>
      </w:r>
      <w:proofErr w:type="spellEnd"/>
      <w:r w:rsidR="009E6995" w:rsidRPr="00497FB1">
        <w:rPr>
          <w:bCs/>
          <w:sz w:val="24"/>
        </w:rPr>
        <w:t xml:space="preserve">, </w:t>
      </w:r>
      <w:proofErr w:type="spellStart"/>
      <w:r w:rsidR="009E6995" w:rsidRPr="00497FB1">
        <w:rPr>
          <w:bCs/>
          <w:sz w:val="24"/>
        </w:rPr>
        <w:t>Городской</w:t>
      </w:r>
      <w:proofErr w:type="gramStart"/>
      <w:r w:rsidR="009E6995" w:rsidRPr="00497FB1">
        <w:rPr>
          <w:bCs/>
          <w:sz w:val="24"/>
        </w:rPr>
        <w:t>«Ю</w:t>
      </w:r>
      <w:proofErr w:type="gramEnd"/>
      <w:r w:rsidR="009E6995" w:rsidRPr="00497FB1">
        <w:rPr>
          <w:bCs/>
          <w:sz w:val="24"/>
        </w:rPr>
        <w:t>ный</w:t>
      </w:r>
      <w:proofErr w:type="spellEnd"/>
      <w:r w:rsidR="009E6995" w:rsidRPr="00497FB1">
        <w:rPr>
          <w:bCs/>
          <w:sz w:val="24"/>
        </w:rPr>
        <w:t xml:space="preserve"> исследователь», «Ломоносовские чтения», </w:t>
      </w:r>
      <w:proofErr w:type="spellStart"/>
      <w:r w:rsidR="009E6995" w:rsidRPr="00497FB1">
        <w:rPr>
          <w:bCs/>
          <w:sz w:val="24"/>
        </w:rPr>
        <w:t>Всероссийский«Шаги</w:t>
      </w:r>
      <w:proofErr w:type="spellEnd"/>
      <w:r w:rsidR="009E6995" w:rsidRPr="00497FB1">
        <w:rPr>
          <w:bCs/>
          <w:sz w:val="24"/>
        </w:rPr>
        <w:t xml:space="preserve"> в науку». </w:t>
      </w:r>
      <w:r w:rsidR="00AA3475" w:rsidRPr="00497FB1">
        <w:rPr>
          <w:sz w:val="24"/>
        </w:rPr>
        <w:t>На международных конференциях. В рамках профессиональн</w:t>
      </w:r>
      <w:r w:rsidR="009E6995" w:rsidRPr="00497FB1">
        <w:rPr>
          <w:sz w:val="24"/>
        </w:rPr>
        <w:t>ых</w:t>
      </w:r>
      <w:r w:rsidR="00AA3475" w:rsidRPr="00497FB1">
        <w:rPr>
          <w:sz w:val="24"/>
        </w:rPr>
        <w:t xml:space="preserve"> конкурс</w:t>
      </w:r>
      <w:r w:rsidR="009E6995" w:rsidRPr="00497FB1">
        <w:rPr>
          <w:sz w:val="24"/>
        </w:rPr>
        <w:t>ов</w:t>
      </w:r>
      <w:r w:rsidR="00AA3475" w:rsidRPr="00497FB1">
        <w:rPr>
          <w:sz w:val="24"/>
        </w:rPr>
        <w:t xml:space="preserve">: учитель цифрового века, грант наш лучший учитель </w:t>
      </w:r>
      <w:proofErr w:type="spellStart"/>
      <w:r w:rsidR="00AA3475" w:rsidRPr="00497FB1">
        <w:rPr>
          <w:sz w:val="24"/>
        </w:rPr>
        <w:t>трижды</w:t>
      </w:r>
      <w:proofErr w:type="gramStart"/>
      <w:r w:rsidR="009E6995" w:rsidRPr="00497FB1">
        <w:rPr>
          <w:sz w:val="24"/>
        </w:rPr>
        <w:t>,</w:t>
      </w:r>
      <w:r w:rsidR="00AA3475" w:rsidRPr="00497FB1">
        <w:rPr>
          <w:sz w:val="24"/>
        </w:rPr>
        <w:t>р</w:t>
      </w:r>
      <w:proofErr w:type="gramEnd"/>
      <w:r w:rsidR="00AA3475" w:rsidRPr="00497FB1">
        <w:rPr>
          <w:sz w:val="24"/>
        </w:rPr>
        <w:t>еспубликанский</w:t>
      </w:r>
      <w:proofErr w:type="spellEnd"/>
      <w:r w:rsidR="009E6995" w:rsidRPr="00497FB1">
        <w:rPr>
          <w:sz w:val="24"/>
        </w:rPr>
        <w:t xml:space="preserve"> конкурс методических разработок, </w:t>
      </w:r>
      <w:r w:rsidR="00AA3475" w:rsidRPr="00497FB1">
        <w:rPr>
          <w:sz w:val="24"/>
        </w:rPr>
        <w:t>всероссийский</w:t>
      </w:r>
      <w:r w:rsidR="009E6995" w:rsidRPr="00497FB1">
        <w:rPr>
          <w:sz w:val="24"/>
        </w:rPr>
        <w:t xml:space="preserve"> конкурс </w:t>
      </w:r>
      <w:r w:rsidR="00D9680C">
        <w:rPr>
          <w:sz w:val="24"/>
        </w:rPr>
        <w:t xml:space="preserve">разработок на основе </w:t>
      </w:r>
      <w:r w:rsidR="009E6995" w:rsidRPr="00497FB1">
        <w:rPr>
          <w:sz w:val="24"/>
        </w:rPr>
        <w:t xml:space="preserve"> </w:t>
      </w:r>
      <w:proofErr w:type="spellStart"/>
      <w:r w:rsidR="009E6995" w:rsidRPr="00497FB1">
        <w:rPr>
          <w:sz w:val="24"/>
        </w:rPr>
        <w:t>деятельност</w:t>
      </w:r>
      <w:r w:rsidR="00D9680C">
        <w:rPr>
          <w:sz w:val="24"/>
        </w:rPr>
        <w:t>ного</w:t>
      </w:r>
      <w:proofErr w:type="spellEnd"/>
      <w:r w:rsidR="00D9680C">
        <w:rPr>
          <w:sz w:val="24"/>
        </w:rPr>
        <w:t xml:space="preserve"> подхода</w:t>
      </w:r>
      <w:r w:rsidR="009E6995" w:rsidRPr="00497FB1">
        <w:rPr>
          <w:sz w:val="24"/>
        </w:rPr>
        <w:t xml:space="preserve"> по ФГОС</w:t>
      </w:r>
      <w:r w:rsidR="00AA3475" w:rsidRPr="00497FB1">
        <w:rPr>
          <w:sz w:val="24"/>
        </w:rPr>
        <w:t>.   Разрабат</w:t>
      </w:r>
      <w:r w:rsidR="009E6995" w:rsidRPr="00497FB1">
        <w:rPr>
          <w:sz w:val="24"/>
        </w:rPr>
        <w:t xml:space="preserve">ывала задания в рабочей группе </w:t>
      </w:r>
      <w:r w:rsidR="00D9680C">
        <w:rPr>
          <w:sz w:val="24"/>
        </w:rPr>
        <w:t>при</w:t>
      </w:r>
      <w:r w:rsidR="00AA3475" w:rsidRPr="00497FB1">
        <w:rPr>
          <w:sz w:val="24"/>
        </w:rPr>
        <w:t xml:space="preserve"> </w:t>
      </w:r>
      <w:proofErr w:type="spellStart"/>
      <w:r w:rsidR="00AA3475" w:rsidRPr="00497FB1">
        <w:rPr>
          <w:sz w:val="24"/>
        </w:rPr>
        <w:t>МОиН</w:t>
      </w:r>
      <w:proofErr w:type="spellEnd"/>
      <w:r w:rsidR="00AA3475" w:rsidRPr="00497FB1">
        <w:rPr>
          <w:sz w:val="24"/>
        </w:rPr>
        <w:t xml:space="preserve"> РТ в рамках региональной системы оценки качества образования.</w:t>
      </w:r>
    </w:p>
    <w:p w:rsidR="00AA3475" w:rsidRPr="00497FB1" w:rsidRDefault="0019027F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r w:rsidR="00D9680C">
        <w:rPr>
          <w:sz w:val="24"/>
        </w:rPr>
        <w:t xml:space="preserve">Т. </w:t>
      </w:r>
      <w:proofErr w:type="gramStart"/>
      <w:r w:rsidR="00D9680C">
        <w:rPr>
          <w:sz w:val="24"/>
        </w:rPr>
        <w:t>о</w:t>
      </w:r>
      <w:proofErr w:type="gramEnd"/>
      <w:r w:rsidR="00D9680C">
        <w:rPr>
          <w:sz w:val="24"/>
        </w:rPr>
        <w:t xml:space="preserve">. предметными результатами являются: </w:t>
      </w:r>
      <w:r w:rsidR="00AA3475" w:rsidRPr="00497FB1">
        <w:rPr>
          <w:sz w:val="24"/>
        </w:rPr>
        <w:t xml:space="preserve">При высоком качестве </w:t>
      </w:r>
      <w:proofErr w:type="spellStart"/>
      <w:r w:rsidR="00AA3475" w:rsidRPr="00497FB1">
        <w:rPr>
          <w:sz w:val="24"/>
        </w:rPr>
        <w:t>обученности</w:t>
      </w:r>
      <w:proofErr w:type="spellEnd"/>
      <w:r w:rsidR="00AA3475" w:rsidRPr="00497FB1">
        <w:rPr>
          <w:sz w:val="24"/>
        </w:rPr>
        <w:t>, средний балл ЕГЭ и ОГЭ выше городского, РТ, РФ.</w:t>
      </w:r>
      <w:r w:rsidRPr="00497FB1">
        <w:rPr>
          <w:sz w:val="24"/>
        </w:rPr>
        <w:t xml:space="preserve">  Призеры и победител</w:t>
      </w:r>
      <w:r w:rsidR="00D9680C">
        <w:rPr>
          <w:sz w:val="24"/>
        </w:rPr>
        <w:t>ь</w:t>
      </w:r>
      <w:r w:rsidRPr="00497FB1">
        <w:rPr>
          <w:sz w:val="24"/>
        </w:rPr>
        <w:t xml:space="preserve"> муниципального и регионального этапа </w:t>
      </w:r>
      <w:proofErr w:type="spellStart"/>
      <w:r w:rsidRPr="00497FB1">
        <w:rPr>
          <w:sz w:val="24"/>
        </w:rPr>
        <w:t>вероссийской</w:t>
      </w:r>
      <w:proofErr w:type="spellEnd"/>
      <w:r w:rsidRPr="00497FB1">
        <w:rPr>
          <w:sz w:val="24"/>
        </w:rPr>
        <w:t xml:space="preserve"> олимпиады</w:t>
      </w:r>
      <w:proofErr w:type="gramStart"/>
      <w:r w:rsidRPr="00497FB1">
        <w:rPr>
          <w:sz w:val="24"/>
        </w:rPr>
        <w:t xml:space="preserve"> ,</w:t>
      </w:r>
      <w:proofErr w:type="gramEnd"/>
      <w:r w:rsidRPr="00497FB1">
        <w:rPr>
          <w:sz w:val="24"/>
        </w:rPr>
        <w:t xml:space="preserve"> городской олимпиады,  призеры личной олимпиады Всероссийского Уральского турнира юных математиков.</w:t>
      </w:r>
      <w:r w:rsidR="00D9680C">
        <w:rPr>
          <w:sz w:val="24"/>
        </w:rPr>
        <w:t xml:space="preserve"> Ежегодное результативное участие НПК и конкурсах </w:t>
      </w:r>
      <w:proofErr w:type="gramStart"/>
      <w:r w:rsidR="00D9680C">
        <w:rPr>
          <w:sz w:val="24"/>
        </w:rPr>
        <w:t>от</w:t>
      </w:r>
      <w:proofErr w:type="gramEnd"/>
      <w:r w:rsidR="00D9680C">
        <w:rPr>
          <w:sz w:val="24"/>
        </w:rPr>
        <w:t xml:space="preserve"> городского до всероссийского уровня.</w:t>
      </w:r>
    </w:p>
    <w:p w:rsidR="0019027F" w:rsidRPr="00497FB1" w:rsidRDefault="0019027F" w:rsidP="00FF342A">
      <w:pPr>
        <w:spacing w:after="0" w:line="240" w:lineRule="auto"/>
        <w:ind w:left="113"/>
        <w:jc w:val="both"/>
        <w:rPr>
          <w:sz w:val="24"/>
        </w:rPr>
      </w:pPr>
      <w:r w:rsidRPr="00497FB1">
        <w:rPr>
          <w:sz w:val="24"/>
        </w:rPr>
        <w:t xml:space="preserve">     --</w:t>
      </w:r>
      <w:proofErr w:type="spellStart"/>
      <w:r w:rsidR="00EC0445" w:rsidRPr="00497FB1">
        <w:rPr>
          <w:sz w:val="24"/>
        </w:rPr>
        <w:t>метапредметными</w:t>
      </w:r>
      <w:proofErr w:type="spellEnd"/>
      <w:r w:rsidR="00EC0445" w:rsidRPr="00497FB1">
        <w:rPr>
          <w:sz w:val="24"/>
        </w:rPr>
        <w:t xml:space="preserve"> личностно-значимыми для ученика результатами можно считать созданную ученицей 6 класса книгу о фракталах, которой могут пользоваться все ученики гимназии. мысли учеников, выраженные в эссе: мне нравится геометрия, </w:t>
      </w:r>
      <w:proofErr w:type="spellStart"/>
      <w:r w:rsidR="00EC0445" w:rsidRPr="00497FB1">
        <w:rPr>
          <w:sz w:val="24"/>
        </w:rPr>
        <w:t>тк</w:t>
      </w:r>
      <w:proofErr w:type="spellEnd"/>
      <w:r w:rsidR="00EC0445" w:rsidRPr="00497FB1">
        <w:rPr>
          <w:sz w:val="24"/>
        </w:rPr>
        <w:t xml:space="preserve"> я люблю логически работать на уроке. из </w:t>
      </w:r>
      <w:proofErr w:type="spellStart"/>
      <w:r w:rsidR="00EC0445" w:rsidRPr="00497FB1">
        <w:rPr>
          <w:sz w:val="24"/>
        </w:rPr>
        <w:t>синквейна</w:t>
      </w:r>
      <w:proofErr w:type="spellEnd"/>
      <w:r w:rsidR="00EC0445" w:rsidRPr="00497FB1">
        <w:rPr>
          <w:sz w:val="24"/>
        </w:rPr>
        <w:t xml:space="preserve">:  геометрия </w:t>
      </w:r>
      <w:proofErr w:type="gramStart"/>
      <w:r w:rsidR="00EC0445" w:rsidRPr="00497FB1">
        <w:rPr>
          <w:sz w:val="24"/>
        </w:rPr>
        <w:t>–п</w:t>
      </w:r>
      <w:proofErr w:type="gramEnd"/>
      <w:r w:rsidR="00EC0445" w:rsidRPr="00497FB1">
        <w:rPr>
          <w:sz w:val="24"/>
        </w:rPr>
        <w:t>ринцесса всех наук!</w:t>
      </w:r>
    </w:p>
    <w:sectPr w:rsidR="0019027F" w:rsidRPr="00497FB1" w:rsidSect="00B94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68E8"/>
    <w:rsid w:val="000C2639"/>
    <w:rsid w:val="0019027F"/>
    <w:rsid w:val="001E418B"/>
    <w:rsid w:val="003121C0"/>
    <w:rsid w:val="00387836"/>
    <w:rsid w:val="00404471"/>
    <w:rsid w:val="00497FB1"/>
    <w:rsid w:val="004D2E49"/>
    <w:rsid w:val="0053684D"/>
    <w:rsid w:val="005F68E8"/>
    <w:rsid w:val="006571B1"/>
    <w:rsid w:val="007A0E70"/>
    <w:rsid w:val="007E7D13"/>
    <w:rsid w:val="007F3BF7"/>
    <w:rsid w:val="009E6995"/>
    <w:rsid w:val="009F40DC"/>
    <w:rsid w:val="00AA3475"/>
    <w:rsid w:val="00AD1731"/>
    <w:rsid w:val="00B947CD"/>
    <w:rsid w:val="00BC32B2"/>
    <w:rsid w:val="00C71C59"/>
    <w:rsid w:val="00C80A91"/>
    <w:rsid w:val="00C95DD0"/>
    <w:rsid w:val="00D37F18"/>
    <w:rsid w:val="00D9680C"/>
    <w:rsid w:val="00E0642E"/>
    <w:rsid w:val="00E110F5"/>
    <w:rsid w:val="00E31A93"/>
    <w:rsid w:val="00EC0445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A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945</Words>
  <Characters>6923</Characters>
  <Application>Microsoft Office Word</Application>
  <DocSecurity>0</DocSecurity>
  <Lines>100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админ</cp:lastModifiedBy>
  <cp:revision>13</cp:revision>
  <cp:lastPrinted>2016-01-21T06:41:00Z</cp:lastPrinted>
  <dcterms:created xsi:type="dcterms:W3CDTF">2016-01-13T17:00:00Z</dcterms:created>
  <dcterms:modified xsi:type="dcterms:W3CDTF">2016-01-22T13:25:00Z</dcterms:modified>
</cp:coreProperties>
</file>